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64" w:rsidRDefault="00862964" w:rsidP="00862964">
      <w:r>
        <w:t>OŠ Toneta Šraja Aljoše</w:t>
      </w:r>
    </w:p>
    <w:p w:rsidR="00862964" w:rsidRDefault="00862964" w:rsidP="00862964">
      <w:r>
        <w:t>N o v a   v a s</w:t>
      </w:r>
      <w:r>
        <w:tab/>
      </w:r>
      <w:r>
        <w:tab/>
      </w:r>
      <w:r>
        <w:tab/>
      </w:r>
      <w:r>
        <w:tab/>
      </w:r>
      <w:r>
        <w:tab/>
      </w:r>
      <w:r>
        <w:tab/>
      </w:r>
      <w:r>
        <w:tab/>
      </w:r>
      <w:r>
        <w:tab/>
      </w:r>
    </w:p>
    <w:p w:rsidR="00862964" w:rsidRDefault="00862964" w:rsidP="00862964">
      <w:r>
        <w:t xml:space="preserve">                                      </w:t>
      </w:r>
      <w:r>
        <w:tab/>
      </w:r>
      <w:r>
        <w:tab/>
      </w:r>
      <w:r>
        <w:tab/>
      </w:r>
      <w:r>
        <w:tab/>
      </w:r>
      <w:r>
        <w:tab/>
      </w:r>
      <w:r>
        <w:tab/>
      </w:r>
      <w:r>
        <w:tab/>
      </w:r>
      <w:r>
        <w:tab/>
      </w:r>
      <w:r>
        <w:tab/>
      </w:r>
      <w:r>
        <w:tab/>
      </w:r>
    </w:p>
    <w:p w:rsidR="00862964" w:rsidRDefault="00862964" w:rsidP="00862964">
      <w:pPr>
        <w:jc w:val="center"/>
        <w:rPr>
          <w:b/>
          <w:sz w:val="28"/>
        </w:rPr>
      </w:pPr>
      <w:r>
        <w:rPr>
          <w:b/>
          <w:sz w:val="28"/>
        </w:rPr>
        <w:t>Z A P I S N I K</w:t>
      </w:r>
    </w:p>
    <w:p w:rsidR="00862964" w:rsidRDefault="00862964" w:rsidP="00862964">
      <w:pPr>
        <w:jc w:val="both"/>
        <w:rPr>
          <w:b/>
          <w:sz w:val="28"/>
        </w:rPr>
      </w:pPr>
    </w:p>
    <w:p w:rsidR="00862964" w:rsidRDefault="00862964" w:rsidP="00862964">
      <w:pPr>
        <w:jc w:val="both"/>
      </w:pPr>
      <w:r>
        <w:t>3. seje sveta šole in sveta staršev, ki je bila v četrtek, 27. 09. 2012, ob 19. uri v zbornici OŠ Toneta Šraja Aljoše Nova vas.</w:t>
      </w:r>
    </w:p>
    <w:p w:rsidR="00862964" w:rsidRDefault="00862964" w:rsidP="00862964">
      <w:pPr>
        <w:jc w:val="both"/>
      </w:pPr>
    </w:p>
    <w:p w:rsidR="00862964" w:rsidRDefault="00862964" w:rsidP="00862964">
      <w:pPr>
        <w:jc w:val="both"/>
      </w:pPr>
      <w:r>
        <w:t xml:space="preserve">Prisotni člani sveta šole:   Alma </w:t>
      </w:r>
      <w:proofErr w:type="spellStart"/>
      <w:r>
        <w:t>Kandare</w:t>
      </w:r>
      <w:proofErr w:type="spellEnd"/>
      <w:r>
        <w:t xml:space="preserve">, Martina Ivančič, Martina Kočevar, Jerneja </w:t>
      </w:r>
      <w:proofErr w:type="spellStart"/>
      <w:r>
        <w:t>Kovšca</w:t>
      </w:r>
      <w:proofErr w:type="spellEnd"/>
      <w:r>
        <w:t>,</w:t>
      </w:r>
    </w:p>
    <w:p w:rsidR="00862964" w:rsidRDefault="00862964" w:rsidP="00862964">
      <w:pPr>
        <w:jc w:val="both"/>
      </w:pPr>
      <w:r>
        <w:tab/>
      </w:r>
      <w:r>
        <w:tab/>
        <w:t xml:space="preserve">                  Metod Kraševec,  Alojzij </w:t>
      </w:r>
      <w:proofErr w:type="spellStart"/>
      <w:r>
        <w:t>Mazij</w:t>
      </w:r>
      <w:proofErr w:type="spellEnd"/>
      <w:r>
        <w:t xml:space="preserve">, Olga </w:t>
      </w:r>
      <w:proofErr w:type="spellStart"/>
      <w:r>
        <w:t>Doles</w:t>
      </w:r>
      <w:proofErr w:type="spellEnd"/>
      <w:r>
        <w:t>, Andreja Modic,</w:t>
      </w:r>
    </w:p>
    <w:p w:rsidR="00862964" w:rsidRDefault="00862964" w:rsidP="00862964">
      <w:pPr>
        <w:jc w:val="both"/>
      </w:pPr>
      <w:r>
        <w:tab/>
        <w:t xml:space="preserve">                              Ksenija Brus, Katja Lah Majkič in David Hiti                                        </w:t>
      </w:r>
    </w:p>
    <w:p w:rsidR="00862964" w:rsidRDefault="00862964" w:rsidP="00862964">
      <w:pPr>
        <w:jc w:val="both"/>
      </w:pPr>
      <w:r>
        <w:t>Odsotni člani sveta šole:  -</w:t>
      </w:r>
    </w:p>
    <w:p w:rsidR="00862964" w:rsidRDefault="00862964" w:rsidP="00862964">
      <w:pPr>
        <w:jc w:val="both"/>
      </w:pPr>
      <w:r>
        <w:t xml:space="preserve">Prisotni člani sveta staršev: Edina </w:t>
      </w:r>
      <w:proofErr w:type="spellStart"/>
      <w:r>
        <w:t>Samida</w:t>
      </w:r>
      <w:proofErr w:type="spellEnd"/>
      <w:r>
        <w:t xml:space="preserve">, Jasna Gutnik, Nataša </w:t>
      </w:r>
      <w:proofErr w:type="spellStart"/>
      <w:r>
        <w:t>Širaj</w:t>
      </w:r>
      <w:proofErr w:type="spellEnd"/>
      <w:r>
        <w:t xml:space="preserve">, Danica Marolt, </w:t>
      </w:r>
    </w:p>
    <w:p w:rsidR="00862964" w:rsidRDefault="00862964" w:rsidP="00862964">
      <w:pPr>
        <w:jc w:val="both"/>
      </w:pPr>
      <w:r>
        <w:tab/>
      </w:r>
      <w:r>
        <w:tab/>
      </w:r>
      <w:r>
        <w:tab/>
        <w:t xml:space="preserve">           Barbara Brus, David Hiti, Sonja Kraševec, Bojana Božič, </w:t>
      </w:r>
    </w:p>
    <w:p w:rsidR="00862964" w:rsidRDefault="00862964" w:rsidP="00862964">
      <w:pPr>
        <w:jc w:val="both"/>
      </w:pPr>
      <w:r>
        <w:tab/>
      </w:r>
      <w:r>
        <w:tab/>
      </w:r>
      <w:r>
        <w:tab/>
        <w:t xml:space="preserve">          Katja Lah Majkič, Metod Kraševec, Vilma Kocjančič, </w:t>
      </w:r>
    </w:p>
    <w:p w:rsidR="00862964" w:rsidRDefault="00862964" w:rsidP="00862964">
      <w:pPr>
        <w:jc w:val="both"/>
      </w:pPr>
      <w:r>
        <w:tab/>
      </w:r>
      <w:r>
        <w:tab/>
      </w:r>
      <w:r>
        <w:tab/>
        <w:t xml:space="preserve">          Andreja Klančar (namestnik), </w:t>
      </w:r>
    </w:p>
    <w:p w:rsidR="00862964" w:rsidRDefault="00862964" w:rsidP="00862964">
      <w:pPr>
        <w:jc w:val="both"/>
      </w:pPr>
      <w:r>
        <w:t xml:space="preserve">Odsotni člani sveta staršev: Helena Knavs, Polona Kraševec, </w:t>
      </w:r>
    </w:p>
    <w:p w:rsidR="00862964" w:rsidRDefault="00862964" w:rsidP="00862964">
      <w:pPr>
        <w:jc w:val="both"/>
      </w:pPr>
      <w:r>
        <w:t>Ostali prisotni:                 Milena Mišič (ravnateljica), Pavla Ponikvar (sindikalni zaupnik)  in</w:t>
      </w:r>
    </w:p>
    <w:p w:rsidR="00862964" w:rsidRDefault="00862964" w:rsidP="00862964">
      <w:pPr>
        <w:jc w:val="both"/>
      </w:pPr>
      <w:r>
        <w:t xml:space="preserve">                                         Valerija Jerič (zapisnikar)</w:t>
      </w:r>
    </w:p>
    <w:p w:rsidR="00862964" w:rsidRDefault="00862964" w:rsidP="00862964">
      <w:pPr>
        <w:jc w:val="both"/>
      </w:pPr>
    </w:p>
    <w:p w:rsidR="00862964" w:rsidRDefault="00862964" w:rsidP="00862964">
      <w:pPr>
        <w:jc w:val="both"/>
      </w:pPr>
    </w:p>
    <w:p w:rsidR="00862964" w:rsidRDefault="00862964" w:rsidP="00862964">
      <w:pPr>
        <w:ind w:left="426"/>
        <w:jc w:val="both"/>
        <w:rPr>
          <w:b/>
          <w:szCs w:val="24"/>
        </w:rPr>
      </w:pPr>
      <w:r w:rsidRPr="00A1367F">
        <w:rPr>
          <w:b/>
          <w:szCs w:val="24"/>
        </w:rPr>
        <w:t>D n e v n i  r e d :</w:t>
      </w:r>
    </w:p>
    <w:p w:rsidR="00862964" w:rsidRDefault="00862964" w:rsidP="00862964">
      <w:pPr>
        <w:numPr>
          <w:ilvl w:val="0"/>
          <w:numId w:val="1"/>
        </w:numPr>
        <w:jc w:val="both"/>
        <w:rPr>
          <w:szCs w:val="24"/>
        </w:rPr>
      </w:pPr>
      <w:r>
        <w:rPr>
          <w:szCs w:val="24"/>
        </w:rPr>
        <w:t>Pregled sklepov in potrditev zapisnika prejšnje seje.</w:t>
      </w:r>
    </w:p>
    <w:p w:rsidR="00862964" w:rsidRDefault="00862964" w:rsidP="00862964">
      <w:pPr>
        <w:numPr>
          <w:ilvl w:val="0"/>
          <w:numId w:val="1"/>
        </w:numPr>
        <w:jc w:val="both"/>
        <w:rPr>
          <w:szCs w:val="24"/>
        </w:rPr>
      </w:pPr>
      <w:r>
        <w:rPr>
          <w:szCs w:val="24"/>
        </w:rPr>
        <w:t>Poročilo o tekočem poslovanju zavoda.</w:t>
      </w:r>
    </w:p>
    <w:p w:rsidR="00862964" w:rsidRDefault="00862964" w:rsidP="00862964">
      <w:pPr>
        <w:numPr>
          <w:ilvl w:val="0"/>
          <w:numId w:val="1"/>
        </w:numPr>
        <w:jc w:val="both"/>
        <w:rPr>
          <w:szCs w:val="24"/>
        </w:rPr>
      </w:pPr>
      <w:r>
        <w:rPr>
          <w:szCs w:val="24"/>
        </w:rPr>
        <w:t>Poročilo o realizaciji letnega delovnega načrta za šolsko leto 2011/12 za šolo in vrtec.</w:t>
      </w:r>
    </w:p>
    <w:p w:rsidR="00862964" w:rsidRDefault="00862964" w:rsidP="00862964">
      <w:pPr>
        <w:numPr>
          <w:ilvl w:val="0"/>
          <w:numId w:val="1"/>
        </w:numPr>
        <w:jc w:val="both"/>
        <w:rPr>
          <w:szCs w:val="24"/>
        </w:rPr>
      </w:pPr>
      <w:r>
        <w:rPr>
          <w:szCs w:val="24"/>
        </w:rPr>
        <w:t>Sprejem letnega delovnega načrta za šolsko leto 2012/13 za šolo in vrtec.</w:t>
      </w:r>
    </w:p>
    <w:p w:rsidR="00862964" w:rsidRDefault="00862964" w:rsidP="00862964">
      <w:pPr>
        <w:numPr>
          <w:ilvl w:val="0"/>
          <w:numId w:val="1"/>
        </w:numPr>
        <w:jc w:val="both"/>
        <w:rPr>
          <w:szCs w:val="24"/>
        </w:rPr>
      </w:pPr>
      <w:r>
        <w:rPr>
          <w:szCs w:val="24"/>
        </w:rPr>
        <w:t>Predlogi, pobude in vprašanja članov sveta šole in sveta staršev.</w:t>
      </w:r>
    </w:p>
    <w:p w:rsidR="00862964" w:rsidRDefault="00862964" w:rsidP="00862964">
      <w:pPr>
        <w:numPr>
          <w:ilvl w:val="0"/>
          <w:numId w:val="1"/>
        </w:numPr>
        <w:jc w:val="both"/>
        <w:rPr>
          <w:szCs w:val="24"/>
        </w:rPr>
      </w:pPr>
      <w:r>
        <w:rPr>
          <w:szCs w:val="24"/>
        </w:rPr>
        <w:t>Razno</w:t>
      </w:r>
    </w:p>
    <w:p w:rsidR="00862964" w:rsidRDefault="00862964" w:rsidP="00862964">
      <w:pPr>
        <w:jc w:val="both"/>
        <w:rPr>
          <w:szCs w:val="24"/>
        </w:rPr>
      </w:pPr>
    </w:p>
    <w:p w:rsidR="00862964" w:rsidRDefault="00862964" w:rsidP="00862964">
      <w:pPr>
        <w:ind w:left="284"/>
        <w:jc w:val="both"/>
        <w:rPr>
          <w:szCs w:val="24"/>
        </w:rPr>
      </w:pPr>
      <w:r>
        <w:rPr>
          <w:szCs w:val="24"/>
        </w:rPr>
        <w:t>Vabilo in gradiva so zunanji člani sveta šole prejeli po pošti, ostali člani sveta šole in sveta staršev pa po elektronski pošti.</w:t>
      </w:r>
    </w:p>
    <w:p w:rsidR="00862964" w:rsidRDefault="00862964" w:rsidP="00862964">
      <w:pPr>
        <w:ind w:left="284"/>
        <w:jc w:val="both"/>
        <w:rPr>
          <w:b/>
          <w:szCs w:val="24"/>
        </w:rPr>
      </w:pPr>
    </w:p>
    <w:p w:rsidR="00862964" w:rsidRDefault="00862964" w:rsidP="00862964">
      <w:pPr>
        <w:ind w:left="284"/>
        <w:jc w:val="center"/>
      </w:pPr>
      <w:r>
        <w:t>Ad 1.</w:t>
      </w:r>
    </w:p>
    <w:p w:rsidR="00862964" w:rsidRDefault="00862964" w:rsidP="00862964">
      <w:pPr>
        <w:ind w:left="284"/>
        <w:jc w:val="both"/>
      </w:pPr>
    </w:p>
    <w:p w:rsidR="00862964" w:rsidRDefault="00862964" w:rsidP="00862964">
      <w:pPr>
        <w:ind w:left="284"/>
        <w:jc w:val="both"/>
      </w:pPr>
      <w:r>
        <w:t>O realizaciji sklepov pretekle seje sveta šole je poročala ga. Valerija Jerič.</w:t>
      </w:r>
    </w:p>
    <w:p w:rsidR="00862964" w:rsidRDefault="00862964" w:rsidP="00862964">
      <w:pPr>
        <w:ind w:left="284"/>
        <w:jc w:val="both"/>
      </w:pPr>
    </w:p>
    <w:p w:rsidR="00862964" w:rsidRDefault="00862964" w:rsidP="00862964">
      <w:pPr>
        <w:ind w:left="284"/>
        <w:jc w:val="both"/>
      </w:pPr>
      <w:r>
        <w:t>Zadnja redna seja je bila 05. 06. 2012. Na njej smo potrdili poročilo komisije za opravljanje posameznih administrativnih del v postopku imenovanja ravnatelja. Potrdili smo tri dosedanje člane v upravni odbor šolskega sklada še za dve leti.</w:t>
      </w:r>
    </w:p>
    <w:p w:rsidR="00862964" w:rsidRDefault="00862964" w:rsidP="00862964">
      <w:pPr>
        <w:ind w:left="284"/>
        <w:jc w:val="both"/>
      </w:pPr>
    </w:p>
    <w:p w:rsidR="00862964" w:rsidRDefault="00862964" w:rsidP="00862964">
      <w:pPr>
        <w:ind w:left="284"/>
        <w:jc w:val="both"/>
      </w:pPr>
      <w:r>
        <w:t xml:space="preserve">Vmes sta bili dve korespondenčni seji: prva 09. 07. 2012 je bila sklicana zaradi sprejetja sklepa k zaposlitvi dveh oseb preko študentskega servisa za pokrivanje rednih letnih dopustov zaposlenih v vrtcu. Sedem članov sveta šole od skupaj enajstih je dalo pisno soglasje po elektronski pošti, da se strinjajo s predlagano zaposlitvijo preko študentskega servisa. </w:t>
      </w:r>
    </w:p>
    <w:p w:rsidR="00862964" w:rsidRDefault="00862964" w:rsidP="00862964">
      <w:pPr>
        <w:ind w:left="284"/>
        <w:jc w:val="both"/>
      </w:pPr>
      <w:r>
        <w:t>Tudi Občino Bloke kot ustanoviteljico vrtca smo bili dolžni zaprositi za soglasje v skladu s 183. členom Zakona o uravnoteženju javnih financ.</w:t>
      </w:r>
    </w:p>
    <w:p w:rsidR="00862964" w:rsidRDefault="00862964" w:rsidP="00862964">
      <w:pPr>
        <w:ind w:left="284"/>
        <w:jc w:val="both"/>
      </w:pPr>
    </w:p>
    <w:p w:rsidR="00862964" w:rsidRDefault="00862964" w:rsidP="00862964">
      <w:pPr>
        <w:ind w:left="284"/>
        <w:jc w:val="both"/>
      </w:pPr>
      <w:r>
        <w:lastRenderedPageBreak/>
        <w:t>Druga korespondenčna seja je bila 18. 07. 2012 zaradi potrditve sklepa o imenovanju ravnateljice. Glasovnice s predlogom sklepa so bile poslane članom sveta šole po pošti 18. 07. 2012. Predlagani sklep o imenovanju ravnateljice je potrdilo 9 članov, od dveh pa nismo dobili odgovora.</w:t>
      </w:r>
    </w:p>
    <w:p w:rsidR="00862964" w:rsidRDefault="00862964" w:rsidP="00862964">
      <w:pPr>
        <w:ind w:left="284"/>
        <w:jc w:val="both"/>
      </w:pPr>
    </w:p>
    <w:p w:rsidR="00862964" w:rsidRDefault="00862964" w:rsidP="00862964">
      <w:pPr>
        <w:ind w:left="284"/>
        <w:jc w:val="center"/>
      </w:pPr>
      <w:r>
        <w:t>Ad 2.</w:t>
      </w:r>
    </w:p>
    <w:p w:rsidR="00862964" w:rsidRDefault="00862964" w:rsidP="00862964">
      <w:pPr>
        <w:ind w:left="284"/>
        <w:jc w:val="center"/>
      </w:pPr>
    </w:p>
    <w:p w:rsidR="00862964" w:rsidRDefault="00862964" w:rsidP="00862964">
      <w:pPr>
        <w:ind w:left="284"/>
        <w:jc w:val="both"/>
      </w:pPr>
      <w:r>
        <w:t>Poročala je ga. Milena Mišič.</w:t>
      </w:r>
    </w:p>
    <w:p w:rsidR="00862964" w:rsidRDefault="00862964" w:rsidP="00862964">
      <w:pPr>
        <w:ind w:left="284"/>
        <w:jc w:val="both"/>
      </w:pPr>
      <w:r>
        <w:t xml:space="preserve">Novo šolsko leto smo začeli v skladu z načrtom. Vpis otrok v vrtec je bil tako velik, da smo odprli polovico novega oddelka, tako da smo iz 4 oddelkov prešli na 4,5 oddelkov, posledično smo zaposlili tudi novo vzgojiteljico. </w:t>
      </w:r>
    </w:p>
    <w:p w:rsidR="00862964" w:rsidRDefault="00862964" w:rsidP="00862964">
      <w:pPr>
        <w:ind w:left="284"/>
        <w:jc w:val="both"/>
      </w:pPr>
      <w:r>
        <w:t>Kot smo predvidevali že pred časom, je v šolskem letu 2012/13 najnižje število otrok na Blokah, saj imamo v šoli le 105 učencev. V naslednjem šolskem letu bo že več otrok, saj bo končal šolanje 9. razred  z 9 učenci, prišlo pa bo 17 prvošolčkov.</w:t>
      </w:r>
    </w:p>
    <w:p w:rsidR="00862964" w:rsidRDefault="00862964" w:rsidP="00862964">
      <w:pPr>
        <w:ind w:left="284"/>
        <w:jc w:val="both"/>
      </w:pPr>
      <w:r>
        <w:t>Letos smo obdržali vseh 9 oddelkov, saj imamo nekaj otrok z odločbami o usmeritvi, ki nam to omogočajo.</w:t>
      </w:r>
    </w:p>
    <w:p w:rsidR="00862964" w:rsidRDefault="00862964" w:rsidP="00862964">
      <w:pPr>
        <w:ind w:left="284"/>
        <w:jc w:val="both"/>
      </w:pPr>
      <w:r>
        <w:t>Organizacijsko in finančno smo uspešno začeli novo šolsko leto. Prenovili smo otroško igrišče pred šolo, pripravili novo igralnico v šoli za novo skupino iz vrtca.</w:t>
      </w:r>
    </w:p>
    <w:p w:rsidR="00862964" w:rsidRDefault="00862964" w:rsidP="00862964">
      <w:pPr>
        <w:ind w:left="284"/>
        <w:jc w:val="both"/>
      </w:pPr>
      <w:r>
        <w:t>Zakon o uravnoteženju javnih financ (</w:t>
      </w:r>
      <w:proofErr w:type="spellStart"/>
      <w:r>
        <w:t>Ul.list</w:t>
      </w:r>
      <w:proofErr w:type="spellEnd"/>
      <w:r>
        <w:t xml:space="preserve"> RS št. 40/12) nam v šoli ne dovoljuje izplačevanja različnih dejavnosti v šoli (zunanji vaditelji plavanja in vaditelji smučanja za šole v naravi, korepetitorji na proslavah …) preko avtorske pogodbe ali študentskega servisa. Za  varstvo otrok v vrtcu v juliju in avgustu pa smo lahko z odobritvijo Občine Bloke in sveta šole zaposlili preko študentskega servisa dve osebi.</w:t>
      </w:r>
    </w:p>
    <w:p w:rsidR="00862964" w:rsidRDefault="00862964" w:rsidP="00862964">
      <w:pPr>
        <w:ind w:left="284"/>
        <w:jc w:val="both"/>
      </w:pPr>
      <w:r>
        <w:t>Glede zaposlovanja oz. odpuščanja delavcev: normativi in sistemizacija so potrjeni s strani Ministrstva za šolstvo, znanost, kulturo in šport, tako da odpuščanja delavcev ne bo. Lahko pa pride do manjšega znižanja plače zaradi zmanjšanega obsega dela pri učiteljih. Če pa bodo normativi spremenjeni, pa bo prišlo tudi do odpuščanja delavcev.</w:t>
      </w:r>
    </w:p>
    <w:p w:rsidR="00862964" w:rsidRDefault="00862964" w:rsidP="00862964">
      <w:pPr>
        <w:ind w:left="284"/>
        <w:jc w:val="both"/>
      </w:pPr>
    </w:p>
    <w:p w:rsidR="00862964" w:rsidRDefault="00862964" w:rsidP="00862964">
      <w:pPr>
        <w:ind w:left="284"/>
        <w:jc w:val="center"/>
      </w:pPr>
      <w:r>
        <w:t>Ad 3.</w:t>
      </w:r>
    </w:p>
    <w:p w:rsidR="00862964" w:rsidRDefault="00862964" w:rsidP="00862964">
      <w:pPr>
        <w:ind w:left="284"/>
        <w:jc w:val="center"/>
      </w:pPr>
    </w:p>
    <w:p w:rsidR="00862964" w:rsidRDefault="00862964" w:rsidP="00862964">
      <w:pPr>
        <w:ind w:left="284"/>
        <w:jc w:val="both"/>
      </w:pPr>
      <w:r>
        <w:t>Poročilo o realizaciji letnega delovnega načrta za šolsko leto 2011/12 za šolo in vrtec so člani prejeli po elektronski pošti.</w:t>
      </w:r>
    </w:p>
    <w:p w:rsidR="00862964" w:rsidRDefault="00862964" w:rsidP="00862964">
      <w:pPr>
        <w:ind w:left="284"/>
        <w:jc w:val="both"/>
      </w:pPr>
      <w:r>
        <w:t xml:space="preserve">Ga. Jerneja </w:t>
      </w:r>
      <w:proofErr w:type="spellStart"/>
      <w:r>
        <w:t>Kovšca</w:t>
      </w:r>
      <w:proofErr w:type="spellEnd"/>
      <w:r>
        <w:t xml:space="preserve"> je prisotne seznanila z glavnimi točkami realizacije, v kateri je tudi poročilo o nacionalnem preverjanju znanja v 6. in 9. razredu ter realizacija izobraževanja zaposlenih v šolskem letu 2011/12.</w:t>
      </w:r>
    </w:p>
    <w:p w:rsidR="00862964" w:rsidRDefault="00862964" w:rsidP="00862964">
      <w:pPr>
        <w:ind w:left="284"/>
        <w:jc w:val="both"/>
      </w:pPr>
      <w:r>
        <w:t>Po krajši razpravi je svet šole soglasno sprejel</w:t>
      </w:r>
    </w:p>
    <w:p w:rsidR="00862964" w:rsidRDefault="00862964" w:rsidP="00862964">
      <w:pPr>
        <w:ind w:left="284"/>
        <w:jc w:val="both"/>
      </w:pPr>
    </w:p>
    <w:p w:rsidR="00862964" w:rsidRDefault="00862964" w:rsidP="00862964">
      <w:pPr>
        <w:ind w:left="284"/>
        <w:jc w:val="both"/>
        <w:rPr>
          <w:b/>
        </w:rPr>
      </w:pPr>
      <w:r>
        <w:rPr>
          <w:b/>
        </w:rPr>
        <w:t>SKLEP št. 3/3</w:t>
      </w:r>
    </w:p>
    <w:p w:rsidR="00862964" w:rsidRDefault="00862964" w:rsidP="00862964">
      <w:pPr>
        <w:ind w:left="284"/>
        <w:jc w:val="both"/>
        <w:rPr>
          <w:b/>
        </w:rPr>
      </w:pPr>
      <w:r>
        <w:rPr>
          <w:b/>
        </w:rPr>
        <w:t>Potrdi se poročilo o realizaciji letnega delovnega načrta za šolsko leto 2011/12 za šolo in vrtec.</w:t>
      </w:r>
    </w:p>
    <w:p w:rsidR="00862964" w:rsidRDefault="00862964" w:rsidP="00862964">
      <w:pPr>
        <w:ind w:left="284"/>
        <w:jc w:val="both"/>
        <w:rPr>
          <w:b/>
        </w:rPr>
      </w:pPr>
    </w:p>
    <w:p w:rsidR="00862964" w:rsidRDefault="00862964" w:rsidP="00862964">
      <w:pPr>
        <w:ind w:left="284"/>
        <w:jc w:val="center"/>
      </w:pPr>
      <w:r w:rsidRPr="00632219">
        <w:t>Ad 4.</w:t>
      </w:r>
    </w:p>
    <w:p w:rsidR="00862964" w:rsidRDefault="00862964" w:rsidP="00862964">
      <w:pPr>
        <w:ind w:left="284"/>
        <w:jc w:val="center"/>
      </w:pPr>
    </w:p>
    <w:p w:rsidR="00862964" w:rsidRDefault="00862964" w:rsidP="00862964">
      <w:pPr>
        <w:ind w:left="284"/>
        <w:jc w:val="both"/>
      </w:pPr>
      <w:r>
        <w:t>Letni delovni načrt za šolsko leto 2012/13 so člani sveta šole in sveta staršev prejeli po elektronski pošti.</w:t>
      </w:r>
    </w:p>
    <w:p w:rsidR="00862964" w:rsidRDefault="00862964" w:rsidP="00862964">
      <w:pPr>
        <w:ind w:left="284"/>
        <w:jc w:val="both"/>
      </w:pPr>
      <w:r>
        <w:t xml:space="preserve">Ga. Jerneja </w:t>
      </w:r>
      <w:proofErr w:type="spellStart"/>
      <w:r>
        <w:t>Kovšca</w:t>
      </w:r>
      <w:proofErr w:type="spellEnd"/>
      <w:r>
        <w:t xml:space="preserve"> je prisotne seznanila z glavnimi vsebinami letnega delovnega načrta.</w:t>
      </w:r>
    </w:p>
    <w:p w:rsidR="00862964" w:rsidRDefault="00862964" w:rsidP="00862964">
      <w:pPr>
        <w:ind w:left="284"/>
        <w:jc w:val="both"/>
      </w:pPr>
      <w:r>
        <w:t>Po krajši razpravi je svet šole soglasno sprejel</w:t>
      </w:r>
    </w:p>
    <w:p w:rsidR="00862964" w:rsidRDefault="00862964" w:rsidP="00862964">
      <w:pPr>
        <w:ind w:left="284"/>
        <w:jc w:val="both"/>
      </w:pPr>
    </w:p>
    <w:p w:rsidR="00862964" w:rsidRDefault="00862964" w:rsidP="00862964">
      <w:pPr>
        <w:ind w:left="284"/>
        <w:jc w:val="both"/>
        <w:rPr>
          <w:b/>
        </w:rPr>
      </w:pPr>
      <w:r>
        <w:rPr>
          <w:b/>
        </w:rPr>
        <w:t>SKLEP št. 3/4</w:t>
      </w:r>
    </w:p>
    <w:p w:rsidR="00862964" w:rsidRPr="00E662EC" w:rsidRDefault="00862964" w:rsidP="00862964">
      <w:pPr>
        <w:ind w:left="284"/>
        <w:jc w:val="both"/>
        <w:rPr>
          <w:b/>
        </w:rPr>
      </w:pPr>
      <w:r>
        <w:rPr>
          <w:b/>
        </w:rPr>
        <w:t>Sprejme se letni delovni načrt za šolsko leto 2012/13 za šolo in vrtec</w:t>
      </w:r>
    </w:p>
    <w:p w:rsidR="00862964" w:rsidRDefault="00862964" w:rsidP="00862964">
      <w:pPr>
        <w:ind w:left="284"/>
        <w:jc w:val="center"/>
      </w:pPr>
      <w:r>
        <w:lastRenderedPageBreak/>
        <w:t>Ad 5.</w:t>
      </w:r>
    </w:p>
    <w:p w:rsidR="00862964" w:rsidRDefault="00862964" w:rsidP="00862964">
      <w:pPr>
        <w:ind w:left="284"/>
        <w:jc w:val="both"/>
      </w:pPr>
    </w:p>
    <w:p w:rsidR="00862964" w:rsidRDefault="00862964" w:rsidP="00862964">
      <w:pPr>
        <w:ind w:left="284"/>
        <w:jc w:val="both"/>
        <w:rPr>
          <w:color w:val="0070C0"/>
          <w:sz w:val="22"/>
          <w:szCs w:val="22"/>
        </w:rPr>
      </w:pPr>
      <w:r>
        <w:t xml:space="preserve">Ga. Milena Mišič je v </w:t>
      </w:r>
      <w:proofErr w:type="spellStart"/>
      <w:r>
        <w:t>izogib</w:t>
      </w:r>
      <w:proofErr w:type="spellEnd"/>
      <w:r>
        <w:t xml:space="preserve"> vsakokratnim korespondenčnim sejam zaprosila svet šole za generalni </w:t>
      </w:r>
      <w:r w:rsidRPr="00493E02">
        <w:t>s</w:t>
      </w:r>
      <w:r w:rsidRPr="00493E02">
        <w:rPr>
          <w:color w:val="000000"/>
          <w:sz w:val="22"/>
          <w:szCs w:val="22"/>
        </w:rPr>
        <w:t xml:space="preserve">klep o soglasju k zaposlitvam za začasno nadomeščanje delavcev v Osnovni šoli Toneta Šraja Aljoše </w:t>
      </w:r>
      <w:r w:rsidRPr="00493E02">
        <w:rPr>
          <w:color w:val="0070C0"/>
          <w:sz w:val="22"/>
          <w:szCs w:val="22"/>
        </w:rPr>
        <w:t>in v enoti vrtca</w:t>
      </w:r>
      <w:r w:rsidRPr="00493E02">
        <w:rPr>
          <w:color w:val="000000"/>
          <w:sz w:val="22"/>
          <w:szCs w:val="22"/>
        </w:rPr>
        <w:t xml:space="preserve"> Nova vas  v šolskem letu  </w:t>
      </w:r>
      <w:r w:rsidRPr="00493E02">
        <w:rPr>
          <w:color w:val="0070C0"/>
          <w:sz w:val="22"/>
          <w:szCs w:val="22"/>
        </w:rPr>
        <w:t>2012/2013</w:t>
      </w:r>
      <w:r>
        <w:rPr>
          <w:color w:val="0070C0"/>
          <w:sz w:val="22"/>
          <w:szCs w:val="22"/>
        </w:rPr>
        <w:t>.</w:t>
      </w:r>
    </w:p>
    <w:p w:rsidR="00862964" w:rsidRDefault="00862964" w:rsidP="00862964">
      <w:pPr>
        <w:widowControl w:val="0"/>
        <w:ind w:left="284"/>
        <w:jc w:val="both"/>
        <w:rPr>
          <w:sz w:val="22"/>
          <w:szCs w:val="22"/>
        </w:rPr>
      </w:pPr>
      <w:r>
        <w:rPr>
          <w:sz w:val="22"/>
          <w:szCs w:val="22"/>
        </w:rPr>
        <w:t>Svet šole je po krajši razpravi soglasno sprejel</w:t>
      </w:r>
    </w:p>
    <w:p w:rsidR="00862964" w:rsidRDefault="00862964" w:rsidP="00862964">
      <w:pPr>
        <w:widowControl w:val="0"/>
        <w:ind w:left="284"/>
        <w:jc w:val="both"/>
        <w:rPr>
          <w:sz w:val="22"/>
          <w:szCs w:val="22"/>
        </w:rPr>
      </w:pPr>
    </w:p>
    <w:p w:rsidR="00862964" w:rsidRPr="00493E02" w:rsidRDefault="00862964" w:rsidP="00862964">
      <w:pPr>
        <w:widowControl w:val="0"/>
        <w:ind w:left="284"/>
        <w:jc w:val="both"/>
        <w:rPr>
          <w:b/>
          <w:sz w:val="22"/>
          <w:szCs w:val="22"/>
        </w:rPr>
      </w:pPr>
      <w:r>
        <w:rPr>
          <w:b/>
          <w:sz w:val="22"/>
          <w:szCs w:val="22"/>
        </w:rPr>
        <w:t>SKLEP št. 3/5</w:t>
      </w:r>
    </w:p>
    <w:p w:rsidR="00862964" w:rsidRPr="00493E02" w:rsidRDefault="00862964" w:rsidP="00862964">
      <w:pPr>
        <w:widowControl w:val="0"/>
        <w:ind w:left="284"/>
        <w:jc w:val="both"/>
        <w:rPr>
          <w:b/>
          <w:sz w:val="22"/>
          <w:szCs w:val="22"/>
        </w:rPr>
      </w:pPr>
      <w:r w:rsidRPr="00493E02">
        <w:rPr>
          <w:b/>
          <w:sz w:val="22"/>
          <w:szCs w:val="22"/>
        </w:rPr>
        <w:t>V skladu s 186. členom in v povezavi s 183.  in 184. členom ZUJF svet Osnovne šole Toneta Šraja Aljoše z enoto vrtca Nova vas</w:t>
      </w:r>
      <w:r>
        <w:rPr>
          <w:b/>
          <w:sz w:val="22"/>
          <w:szCs w:val="22"/>
        </w:rPr>
        <w:t xml:space="preserve"> daje zavodu </w:t>
      </w:r>
      <w:r w:rsidRPr="00493E02">
        <w:rPr>
          <w:b/>
          <w:sz w:val="22"/>
          <w:szCs w:val="22"/>
        </w:rPr>
        <w:t xml:space="preserve">soglasje  za zaposlitev kot nadomestno za nadomeščanje odsotnega delavca. Zaposlitev se lahko izvede za določen čas s pogodbo o zaposlitvi ali  kot zaposlitev prek študentskega servisa ali s </w:t>
      </w:r>
      <w:proofErr w:type="spellStart"/>
      <w:r w:rsidRPr="00493E02">
        <w:rPr>
          <w:b/>
          <w:sz w:val="22"/>
          <w:szCs w:val="22"/>
        </w:rPr>
        <w:t>podjemno</w:t>
      </w:r>
      <w:proofErr w:type="spellEnd"/>
      <w:r w:rsidRPr="00493E02">
        <w:rPr>
          <w:b/>
          <w:sz w:val="22"/>
          <w:szCs w:val="22"/>
        </w:rPr>
        <w:t xml:space="preserve"> pogodbo.</w:t>
      </w:r>
    </w:p>
    <w:p w:rsidR="00862964" w:rsidRPr="00493E02" w:rsidRDefault="00862964" w:rsidP="00862964">
      <w:pPr>
        <w:widowControl w:val="0"/>
        <w:ind w:left="284"/>
        <w:jc w:val="both"/>
        <w:rPr>
          <w:b/>
          <w:sz w:val="22"/>
          <w:szCs w:val="22"/>
        </w:rPr>
      </w:pPr>
      <w:r w:rsidRPr="00493E02">
        <w:rPr>
          <w:b/>
          <w:sz w:val="22"/>
          <w:szCs w:val="22"/>
        </w:rPr>
        <w:t>Soglasje velja za šolsko leto 2012/13</w:t>
      </w:r>
      <w:r>
        <w:rPr>
          <w:b/>
          <w:sz w:val="22"/>
          <w:szCs w:val="22"/>
        </w:rPr>
        <w:t>.</w:t>
      </w:r>
    </w:p>
    <w:p w:rsidR="00862964" w:rsidRPr="00493E02" w:rsidRDefault="00862964" w:rsidP="00862964">
      <w:pPr>
        <w:widowControl w:val="0"/>
        <w:ind w:left="284"/>
        <w:jc w:val="both"/>
        <w:rPr>
          <w:b/>
          <w:sz w:val="22"/>
          <w:szCs w:val="22"/>
        </w:rPr>
      </w:pPr>
    </w:p>
    <w:p w:rsidR="00862964" w:rsidRPr="00493E02" w:rsidRDefault="00862964" w:rsidP="00862964">
      <w:pPr>
        <w:ind w:left="284"/>
        <w:jc w:val="both"/>
        <w:rPr>
          <w:b/>
          <w:sz w:val="22"/>
          <w:szCs w:val="22"/>
        </w:rPr>
      </w:pPr>
      <w:r w:rsidRPr="00493E02">
        <w:rPr>
          <w:b/>
          <w:sz w:val="22"/>
          <w:szCs w:val="22"/>
        </w:rPr>
        <w:t>Šola pred izvedbo postopka za zaposlitev oziroma sklenitev pogodbe o delu oziroma izvedbe dela s študentom preveri možnosti za nadomeščanje odsotnega delavca z že zaposlenimi delavci v šoli oziroma vrtcu in v primeru možnosti na ta način izvede delo.  O nadomestnih zaposlitvah oziroma o izvedenem delu s študenti  šola poroča  izdajatelju soglasja ob koncu šolskega leta.</w:t>
      </w:r>
    </w:p>
    <w:p w:rsidR="00862964" w:rsidRDefault="00862964" w:rsidP="00862964">
      <w:pPr>
        <w:ind w:left="180"/>
        <w:jc w:val="center"/>
      </w:pPr>
    </w:p>
    <w:p w:rsidR="00862964" w:rsidRDefault="00862964" w:rsidP="00862964">
      <w:pPr>
        <w:ind w:left="180"/>
        <w:jc w:val="center"/>
      </w:pPr>
      <w:r>
        <w:t>Ad 6.</w:t>
      </w:r>
    </w:p>
    <w:p w:rsidR="00862964" w:rsidRDefault="00862964" w:rsidP="00862964">
      <w:pPr>
        <w:ind w:left="180"/>
        <w:jc w:val="both"/>
      </w:pPr>
      <w:r>
        <w:t>Poročala je ga. Valerija Jerič</w:t>
      </w:r>
    </w:p>
    <w:p w:rsidR="00862964" w:rsidRDefault="00862964" w:rsidP="00862964">
      <w:pPr>
        <w:ind w:left="180"/>
        <w:jc w:val="both"/>
      </w:pPr>
    </w:p>
    <w:p w:rsidR="00862964" w:rsidRDefault="00862964" w:rsidP="00862964">
      <w:pPr>
        <w:ind w:left="180"/>
        <w:jc w:val="both"/>
      </w:pPr>
      <w:r>
        <w:rPr>
          <w:b/>
        </w:rPr>
        <w:t xml:space="preserve">Šolski sklad </w:t>
      </w:r>
      <w:r>
        <w:t xml:space="preserve">uspešno deluje že vrsto let (sklep o ustanovitvi je sprejel svet šole decembra 1998). V letu 2011 smo s prispevki staršev v znesku 1.354,54 </w:t>
      </w:r>
      <w:proofErr w:type="spellStart"/>
      <w:r>
        <w:t>eur</w:t>
      </w:r>
      <w:proofErr w:type="spellEnd"/>
      <w:r>
        <w:t xml:space="preserve"> in donatorjev 1.243,09 </w:t>
      </w:r>
      <w:proofErr w:type="spellStart"/>
      <w:r>
        <w:t>eur</w:t>
      </w:r>
      <w:proofErr w:type="spellEnd"/>
      <w:r>
        <w:t xml:space="preserve"> nabavili veliko nadstandardnih materialov in  izvedli kar  nekaj šolskih dejavnosti. Tudi z Občino Bloke dobro sodelujemo, zlasti ob novoletnih obdaritvah otrok. Nabavljali smo glino, barvne papirje, tempere, </w:t>
      </w:r>
      <w:proofErr w:type="spellStart"/>
      <w:r>
        <w:t>das</w:t>
      </w:r>
      <w:proofErr w:type="spellEnd"/>
      <w:r>
        <w:t xml:space="preserve"> maso, tuš, barve za grafiko, konture za steklo, flomastre, barvice, voščenke, ostale učne pripomočke in razne materiale za nadstandardne dejavnosti za kulturne dni, velikonočne praznike, novo leto … </w:t>
      </w:r>
    </w:p>
    <w:p w:rsidR="00862964" w:rsidRDefault="00862964" w:rsidP="00862964">
      <w:pPr>
        <w:ind w:left="180"/>
        <w:jc w:val="both"/>
      </w:pPr>
      <w:r>
        <w:t>Povabilo k zbiranju donatorskih sredstev za šolski sklad smo že razposlali pravnim osebam v občini Bloke in bližnjih občin, poimensko zahvalo za donacije pa bomo objavili v zadnjem Bloškem koraku.</w:t>
      </w:r>
    </w:p>
    <w:p w:rsidR="00862964" w:rsidRDefault="00862964" w:rsidP="00862964">
      <w:pPr>
        <w:ind w:left="180"/>
        <w:jc w:val="both"/>
      </w:pPr>
      <w:r>
        <w:t xml:space="preserve">Tudi v tem šolskem letu načrtujemo del sredstev pridobiti s strani staršev. Tako kot lani naj bi starši prispevali 5,00 </w:t>
      </w:r>
      <w:proofErr w:type="spellStart"/>
      <w:r>
        <w:t>eur</w:t>
      </w:r>
      <w:proofErr w:type="spellEnd"/>
      <w:r>
        <w:t xml:space="preserve"> v jeseni 2012 in 5,00 </w:t>
      </w:r>
      <w:proofErr w:type="spellStart"/>
      <w:r>
        <w:t>eur</w:t>
      </w:r>
      <w:proofErr w:type="spellEnd"/>
      <w:r>
        <w:t xml:space="preserve"> spomladi 2013.</w:t>
      </w:r>
    </w:p>
    <w:p w:rsidR="00862964" w:rsidRDefault="00862964" w:rsidP="00862964">
      <w:pPr>
        <w:ind w:left="180"/>
        <w:jc w:val="both"/>
      </w:pPr>
    </w:p>
    <w:p w:rsidR="00862964" w:rsidRDefault="00862964" w:rsidP="00862964">
      <w:pPr>
        <w:ind w:left="180"/>
        <w:jc w:val="both"/>
      </w:pPr>
      <w:r>
        <w:t>Po krajši razpravi je svet šole sprejel</w:t>
      </w:r>
    </w:p>
    <w:p w:rsidR="00862964" w:rsidRDefault="00862964" w:rsidP="00862964">
      <w:pPr>
        <w:ind w:left="180"/>
        <w:jc w:val="both"/>
      </w:pPr>
    </w:p>
    <w:p w:rsidR="00862964" w:rsidRDefault="00862964" w:rsidP="00862964">
      <w:pPr>
        <w:ind w:left="180"/>
        <w:jc w:val="both"/>
        <w:rPr>
          <w:b/>
        </w:rPr>
      </w:pPr>
      <w:r>
        <w:rPr>
          <w:b/>
        </w:rPr>
        <w:t>SKLEP št. 3/6</w:t>
      </w:r>
    </w:p>
    <w:p w:rsidR="00862964" w:rsidRDefault="00862964" w:rsidP="00862964">
      <w:pPr>
        <w:ind w:left="142"/>
        <w:jc w:val="both"/>
        <w:rPr>
          <w:b/>
        </w:rPr>
      </w:pPr>
      <w:r>
        <w:rPr>
          <w:b/>
        </w:rPr>
        <w:t xml:space="preserve">Za nabavo nadstandardnih materialov se v šolski sklad nameni sredstva, ki naj jih prispevajo starši, in sicer v jeseni 2012 v znesku 5,00 </w:t>
      </w:r>
      <w:proofErr w:type="spellStart"/>
      <w:r>
        <w:rPr>
          <w:b/>
        </w:rPr>
        <w:t>eur</w:t>
      </w:r>
      <w:proofErr w:type="spellEnd"/>
      <w:r>
        <w:rPr>
          <w:b/>
        </w:rPr>
        <w:t xml:space="preserve"> na učenca in spomladi 2013 v znesku 5,00 </w:t>
      </w:r>
      <w:proofErr w:type="spellStart"/>
      <w:r>
        <w:rPr>
          <w:b/>
        </w:rPr>
        <w:t>eur</w:t>
      </w:r>
      <w:proofErr w:type="spellEnd"/>
      <w:r>
        <w:rPr>
          <w:b/>
        </w:rPr>
        <w:t xml:space="preserve"> na učenca. Prispevke vključi šola na položnice pri obračunu prehrane učencem.</w:t>
      </w:r>
    </w:p>
    <w:p w:rsidR="00862964" w:rsidRDefault="00862964" w:rsidP="00862964">
      <w:pPr>
        <w:jc w:val="both"/>
      </w:pPr>
    </w:p>
    <w:p w:rsidR="00862964" w:rsidRDefault="00862964" w:rsidP="00862964">
      <w:pPr>
        <w:jc w:val="both"/>
      </w:pPr>
      <w:r>
        <w:t xml:space="preserve"> Svet šole je bil končan ob 19,55</w:t>
      </w:r>
    </w:p>
    <w:p w:rsidR="00862964" w:rsidRDefault="00862964" w:rsidP="00862964">
      <w:pPr>
        <w:jc w:val="both"/>
      </w:pPr>
      <w:r>
        <w:t xml:space="preserve"> Svet staršev je nadaljeval sestanek.</w:t>
      </w:r>
    </w:p>
    <w:p w:rsidR="00862964" w:rsidRDefault="00862964" w:rsidP="00862964">
      <w:pPr>
        <w:jc w:val="both"/>
      </w:pPr>
    </w:p>
    <w:p w:rsidR="00862964" w:rsidRDefault="00862964" w:rsidP="00862964">
      <w:pPr>
        <w:jc w:val="both"/>
      </w:pPr>
    </w:p>
    <w:p w:rsidR="00862964" w:rsidRDefault="00862964" w:rsidP="00862964">
      <w:pPr>
        <w:jc w:val="both"/>
      </w:pPr>
      <w:r>
        <w:t xml:space="preserve"> Zapisnikar</w:t>
      </w:r>
      <w:r>
        <w:tab/>
      </w:r>
      <w:r>
        <w:tab/>
        <w:t>Predsednik sveta staršev</w:t>
      </w:r>
      <w:r>
        <w:tab/>
      </w:r>
      <w:r>
        <w:tab/>
        <w:t>Predsednik sveta šole</w:t>
      </w:r>
    </w:p>
    <w:p w:rsidR="00862964" w:rsidRDefault="00862964" w:rsidP="00862964">
      <w:pPr>
        <w:jc w:val="both"/>
      </w:pPr>
      <w:r>
        <w:t xml:space="preserve"> Valerija Jerič</w:t>
      </w:r>
      <w:r>
        <w:tab/>
      </w:r>
      <w:r>
        <w:tab/>
        <w:t>Metod Kraševec</w:t>
      </w:r>
      <w:r>
        <w:tab/>
      </w:r>
      <w:r>
        <w:tab/>
      </w:r>
      <w:r>
        <w:tab/>
        <w:t xml:space="preserve">Jerneja </w:t>
      </w:r>
      <w:proofErr w:type="spellStart"/>
      <w:r>
        <w:t>Kovšca</w:t>
      </w:r>
      <w:proofErr w:type="spellEnd"/>
    </w:p>
    <w:p w:rsidR="00BB3FD0" w:rsidRDefault="00BB3FD0">
      <w:bookmarkStart w:id="0" w:name="_GoBack"/>
      <w:bookmarkEnd w:id="0"/>
    </w:p>
    <w:sectPr w:rsidR="00BB3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45487"/>
    <w:multiLevelType w:val="hybridMultilevel"/>
    <w:tmpl w:val="EE28F33E"/>
    <w:lvl w:ilvl="0" w:tplc="F00CB394">
      <w:start w:val="1"/>
      <w:numFmt w:val="decimal"/>
      <w:lvlText w:val="%1."/>
      <w:lvlJc w:val="left"/>
      <w:pPr>
        <w:tabs>
          <w:tab w:val="num" w:pos="786"/>
        </w:tabs>
        <w:ind w:left="786" w:hanging="360"/>
      </w:pPr>
      <w:rPr>
        <w:rFonts w:hint="default"/>
      </w:rPr>
    </w:lvl>
    <w:lvl w:ilvl="1" w:tplc="04240019" w:tentative="1">
      <w:start w:val="1"/>
      <w:numFmt w:val="lowerLetter"/>
      <w:lvlText w:val="%2."/>
      <w:lvlJc w:val="left"/>
      <w:pPr>
        <w:tabs>
          <w:tab w:val="num" w:pos="1506"/>
        </w:tabs>
        <w:ind w:left="1506" w:hanging="360"/>
      </w:pPr>
    </w:lvl>
    <w:lvl w:ilvl="2" w:tplc="0424001B" w:tentative="1">
      <w:start w:val="1"/>
      <w:numFmt w:val="lowerRoman"/>
      <w:lvlText w:val="%3."/>
      <w:lvlJc w:val="right"/>
      <w:pPr>
        <w:tabs>
          <w:tab w:val="num" w:pos="2226"/>
        </w:tabs>
        <w:ind w:left="2226" w:hanging="180"/>
      </w:pPr>
    </w:lvl>
    <w:lvl w:ilvl="3" w:tplc="0424000F" w:tentative="1">
      <w:start w:val="1"/>
      <w:numFmt w:val="decimal"/>
      <w:lvlText w:val="%4."/>
      <w:lvlJc w:val="left"/>
      <w:pPr>
        <w:tabs>
          <w:tab w:val="num" w:pos="2946"/>
        </w:tabs>
        <w:ind w:left="2946" w:hanging="360"/>
      </w:pPr>
    </w:lvl>
    <w:lvl w:ilvl="4" w:tplc="04240019" w:tentative="1">
      <w:start w:val="1"/>
      <w:numFmt w:val="lowerLetter"/>
      <w:lvlText w:val="%5."/>
      <w:lvlJc w:val="left"/>
      <w:pPr>
        <w:tabs>
          <w:tab w:val="num" w:pos="3666"/>
        </w:tabs>
        <w:ind w:left="3666" w:hanging="360"/>
      </w:pPr>
    </w:lvl>
    <w:lvl w:ilvl="5" w:tplc="0424001B" w:tentative="1">
      <w:start w:val="1"/>
      <w:numFmt w:val="lowerRoman"/>
      <w:lvlText w:val="%6."/>
      <w:lvlJc w:val="right"/>
      <w:pPr>
        <w:tabs>
          <w:tab w:val="num" w:pos="4386"/>
        </w:tabs>
        <w:ind w:left="4386" w:hanging="180"/>
      </w:pPr>
    </w:lvl>
    <w:lvl w:ilvl="6" w:tplc="0424000F" w:tentative="1">
      <w:start w:val="1"/>
      <w:numFmt w:val="decimal"/>
      <w:lvlText w:val="%7."/>
      <w:lvlJc w:val="left"/>
      <w:pPr>
        <w:tabs>
          <w:tab w:val="num" w:pos="5106"/>
        </w:tabs>
        <w:ind w:left="5106" w:hanging="360"/>
      </w:pPr>
    </w:lvl>
    <w:lvl w:ilvl="7" w:tplc="04240019" w:tentative="1">
      <w:start w:val="1"/>
      <w:numFmt w:val="lowerLetter"/>
      <w:lvlText w:val="%8."/>
      <w:lvlJc w:val="left"/>
      <w:pPr>
        <w:tabs>
          <w:tab w:val="num" w:pos="5826"/>
        </w:tabs>
        <w:ind w:left="5826" w:hanging="360"/>
      </w:pPr>
    </w:lvl>
    <w:lvl w:ilvl="8" w:tplc="0424001B" w:tentative="1">
      <w:start w:val="1"/>
      <w:numFmt w:val="lowerRoman"/>
      <w:lvlText w:val="%9."/>
      <w:lvlJc w:val="right"/>
      <w:pPr>
        <w:tabs>
          <w:tab w:val="num" w:pos="6546"/>
        </w:tabs>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9B6"/>
    <w:rsid w:val="00862964"/>
    <w:rsid w:val="00B219B6"/>
    <w:rsid w:val="00BB3F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62964"/>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62964"/>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6501</Characters>
  <Application>Microsoft Office Word</Application>
  <DocSecurity>0</DocSecurity>
  <Lines>54</Lines>
  <Paragraphs>15</Paragraphs>
  <ScaleCrop>false</ScaleCrop>
  <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2</cp:revision>
  <dcterms:created xsi:type="dcterms:W3CDTF">2012-10-08T11:12:00Z</dcterms:created>
  <dcterms:modified xsi:type="dcterms:W3CDTF">2012-10-08T11:12:00Z</dcterms:modified>
</cp:coreProperties>
</file>